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14FC" w14:textId="77777777" w:rsidR="00CD5A61" w:rsidRDefault="00CD5A61" w:rsidP="00AF4E23"/>
    <w:p w14:paraId="4E82DF22" w14:textId="77777777" w:rsidR="0081063C" w:rsidRPr="0081063C" w:rsidRDefault="0081063C" w:rsidP="000226EF">
      <w:pPr>
        <w:jc w:val="center"/>
        <w:rPr>
          <w:b/>
          <w:cap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DB703A8" w14:textId="77777777" w:rsidR="000226EF" w:rsidRPr="00AE0DD5" w:rsidRDefault="000226EF" w:rsidP="000226EF">
      <w:pPr>
        <w:jc w:val="center"/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0DD5"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14:paraId="644E582F" w14:textId="77777777" w:rsidR="0091421D" w:rsidRDefault="00601181" w:rsidP="0091421D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na </w:t>
      </w:r>
      <w:r w:rsidR="000226EF" w:rsidRPr="00C66CED">
        <w:rPr>
          <w:b/>
          <w:sz w:val="32"/>
          <w:szCs w:val="36"/>
        </w:rPr>
        <w:t>setkání</w:t>
      </w:r>
      <w:r w:rsidR="00C66CED" w:rsidRPr="00C66CED">
        <w:rPr>
          <w:b/>
          <w:sz w:val="32"/>
          <w:szCs w:val="36"/>
        </w:rPr>
        <w:t xml:space="preserve"> </w:t>
      </w:r>
    </w:p>
    <w:p w14:paraId="453B90EB" w14:textId="2C99FDA9" w:rsidR="000226EF" w:rsidRPr="003D1B5C" w:rsidRDefault="00601181" w:rsidP="0091421D">
      <w:pPr>
        <w:jc w:val="center"/>
        <w:rPr>
          <w:b/>
          <w:sz w:val="36"/>
          <w:u w:val="single"/>
        </w:rPr>
      </w:pPr>
      <w:r w:rsidRPr="003D1B5C">
        <w:rPr>
          <w:b/>
          <w:sz w:val="36"/>
          <w:u w:val="single"/>
        </w:rPr>
        <w:t xml:space="preserve">Pracovní skupiny matematická gramotnost </w:t>
      </w:r>
      <w:r w:rsidR="00C66CED" w:rsidRPr="003D1B5C">
        <w:rPr>
          <w:b/>
          <w:sz w:val="36"/>
          <w:u w:val="single"/>
        </w:rPr>
        <w:t xml:space="preserve">Místního akčního plánu rozvoje vzdělávání </w:t>
      </w:r>
      <w:r w:rsidR="000226EF" w:rsidRPr="003D1B5C">
        <w:rPr>
          <w:b/>
          <w:sz w:val="36"/>
          <w:u w:val="single"/>
        </w:rPr>
        <w:t>SO ORP Klatovy</w:t>
      </w:r>
    </w:p>
    <w:p w14:paraId="1C261735" w14:textId="77777777" w:rsidR="00155C66" w:rsidRDefault="00155C66" w:rsidP="0091421D">
      <w:pPr>
        <w:jc w:val="center"/>
        <w:rPr>
          <w:b/>
          <w:sz w:val="32"/>
        </w:rPr>
      </w:pPr>
    </w:p>
    <w:p w14:paraId="28FBB067" w14:textId="77777777" w:rsidR="003A4724" w:rsidRDefault="0091421D" w:rsidP="0091421D">
      <w:pPr>
        <w:jc w:val="center"/>
        <w:rPr>
          <w:b/>
          <w:sz w:val="32"/>
        </w:rPr>
      </w:pPr>
      <w:r>
        <w:rPr>
          <w:b/>
          <w:sz w:val="32"/>
        </w:rPr>
        <w:t>na téma</w:t>
      </w:r>
    </w:p>
    <w:p w14:paraId="2AA4F62A" w14:textId="6CE63B0F" w:rsidR="0091421D" w:rsidRPr="00CD1044" w:rsidRDefault="003A4724" w:rsidP="0091421D">
      <w:pPr>
        <w:jc w:val="center"/>
        <w:rPr>
          <w:b/>
          <w:sz w:val="40"/>
          <w:szCs w:val="36"/>
          <w:u w:val="single"/>
        </w:rPr>
      </w:pPr>
      <w:r w:rsidRPr="00CD1044">
        <w:rPr>
          <w:b/>
          <w:sz w:val="36"/>
        </w:rPr>
        <w:t>„</w:t>
      </w:r>
      <w:r w:rsidR="0091421D" w:rsidRPr="00CD1044">
        <w:rPr>
          <w:b/>
          <w:sz w:val="36"/>
        </w:rPr>
        <w:t xml:space="preserve"> </w:t>
      </w:r>
      <w:r w:rsidRPr="00CD1044">
        <w:rPr>
          <w:b/>
          <w:sz w:val="36"/>
          <w:u w:val="single"/>
        </w:rPr>
        <w:t>P</w:t>
      </w:r>
      <w:r w:rsidR="0091421D" w:rsidRPr="00CD1044">
        <w:rPr>
          <w:b/>
          <w:sz w:val="36"/>
          <w:u w:val="single"/>
        </w:rPr>
        <w:t>okusy ve školách</w:t>
      </w:r>
      <w:r w:rsidR="00CD1044" w:rsidRPr="00CD1044">
        <w:rPr>
          <w:b/>
          <w:sz w:val="36"/>
          <w:u w:val="single"/>
        </w:rPr>
        <w:t>“</w:t>
      </w:r>
      <w:r w:rsidRPr="00CD1044">
        <w:rPr>
          <w:b/>
          <w:sz w:val="36"/>
          <w:u w:val="single"/>
        </w:rPr>
        <w:t xml:space="preserve"> </w:t>
      </w:r>
    </w:p>
    <w:p w14:paraId="19336050" w14:textId="77777777" w:rsidR="000226EF" w:rsidRPr="001E5991" w:rsidRDefault="000226EF" w:rsidP="00A728FB">
      <w:pPr>
        <w:jc w:val="center"/>
        <w:rPr>
          <w:b/>
        </w:rPr>
      </w:pPr>
    </w:p>
    <w:p w14:paraId="00C26CE0" w14:textId="24FDE0BC" w:rsidR="00AC05B0" w:rsidRDefault="0020188B" w:rsidP="00AC05B0">
      <w:pPr>
        <w:jc w:val="center"/>
        <w:rPr>
          <w:rFonts w:cstheme="minorHAnsi"/>
          <w:color w:val="000000"/>
          <w:sz w:val="28"/>
          <w:szCs w:val="24"/>
        </w:rPr>
      </w:pPr>
      <w:r w:rsidRPr="00A728FB">
        <w:rPr>
          <w:sz w:val="32"/>
        </w:rPr>
        <w:t>které se koná</w:t>
      </w:r>
      <w:r w:rsidR="00AC05B0">
        <w:rPr>
          <w:sz w:val="32"/>
        </w:rPr>
        <w:t xml:space="preserve"> ve středu</w:t>
      </w:r>
      <w:r w:rsidRPr="00A728FB">
        <w:rPr>
          <w:b/>
          <w:sz w:val="32"/>
        </w:rPr>
        <w:t xml:space="preserve"> </w:t>
      </w:r>
      <w:proofErr w:type="gramStart"/>
      <w:r w:rsidR="00AC05B0">
        <w:rPr>
          <w:b/>
          <w:sz w:val="32"/>
        </w:rPr>
        <w:t>2</w:t>
      </w:r>
      <w:r w:rsidR="00CF7C4E">
        <w:rPr>
          <w:b/>
          <w:sz w:val="32"/>
        </w:rPr>
        <w:t>5</w:t>
      </w:r>
      <w:r w:rsidR="00C66CED">
        <w:rPr>
          <w:b/>
          <w:sz w:val="32"/>
        </w:rPr>
        <w:t>.</w:t>
      </w:r>
      <w:r w:rsidR="00CF7C4E">
        <w:rPr>
          <w:b/>
          <w:sz w:val="32"/>
        </w:rPr>
        <w:t>9</w:t>
      </w:r>
      <w:r w:rsidR="00184C30" w:rsidRPr="00A728FB">
        <w:rPr>
          <w:b/>
          <w:sz w:val="32"/>
        </w:rPr>
        <w:t>.2019</w:t>
      </w:r>
      <w:proofErr w:type="gramEnd"/>
      <w:r w:rsidR="00184C30" w:rsidRPr="00A728FB">
        <w:rPr>
          <w:b/>
          <w:sz w:val="32"/>
        </w:rPr>
        <w:t xml:space="preserve"> </w:t>
      </w:r>
      <w:r w:rsidR="00AC05B0">
        <w:rPr>
          <w:sz w:val="32"/>
        </w:rPr>
        <w:t>od 14</w:t>
      </w:r>
      <w:r w:rsidR="00184C30" w:rsidRPr="00184C30">
        <w:rPr>
          <w:sz w:val="32"/>
        </w:rPr>
        <w:t>:</w:t>
      </w:r>
      <w:r w:rsidR="00CF7C4E">
        <w:rPr>
          <w:sz w:val="32"/>
        </w:rPr>
        <w:t>0</w:t>
      </w:r>
      <w:r w:rsidR="00184C30" w:rsidRPr="00184C30">
        <w:rPr>
          <w:sz w:val="32"/>
        </w:rPr>
        <w:t>0</w:t>
      </w:r>
      <w:r w:rsidR="00184C30">
        <w:rPr>
          <w:b/>
          <w:sz w:val="32"/>
        </w:rPr>
        <w:t xml:space="preserve">  </w:t>
      </w:r>
      <w:r w:rsidR="00AC05B0">
        <w:rPr>
          <w:b/>
          <w:sz w:val="32"/>
        </w:rPr>
        <w:t xml:space="preserve">v </w:t>
      </w:r>
      <w:r w:rsidR="00AC05B0" w:rsidRPr="00AC05B0">
        <w:rPr>
          <w:rFonts w:cstheme="minorHAnsi"/>
          <w:b/>
          <w:color w:val="000000"/>
          <w:sz w:val="28"/>
          <w:szCs w:val="24"/>
        </w:rPr>
        <w:t>Klatovech, Plánická 174</w:t>
      </w:r>
      <w:r w:rsidR="00AC05B0" w:rsidRPr="00AC05B0">
        <w:rPr>
          <w:rFonts w:cstheme="minorHAnsi"/>
          <w:color w:val="000000"/>
          <w:sz w:val="28"/>
          <w:szCs w:val="24"/>
        </w:rPr>
        <w:t xml:space="preserve"> </w:t>
      </w:r>
    </w:p>
    <w:p w14:paraId="4FE0C35E" w14:textId="1F54515F" w:rsidR="00AC05B0" w:rsidRPr="00AC05B0" w:rsidRDefault="00AC05B0" w:rsidP="00AC05B0">
      <w:pPr>
        <w:jc w:val="center"/>
        <w:rPr>
          <w:rFonts w:cstheme="minorHAnsi"/>
          <w:b/>
          <w:sz w:val="36"/>
        </w:rPr>
      </w:pPr>
      <w:r w:rsidRPr="00AC05B0">
        <w:rPr>
          <w:rFonts w:cstheme="minorHAnsi"/>
          <w:color w:val="000000"/>
          <w:sz w:val="28"/>
          <w:szCs w:val="24"/>
        </w:rPr>
        <w:t>v prostorech bývalého Dominikánského kláštera</w:t>
      </w:r>
    </w:p>
    <w:p w14:paraId="12687812" w14:textId="77777777" w:rsidR="00020A1B" w:rsidRDefault="00020A1B" w:rsidP="006D426F">
      <w:pPr>
        <w:pStyle w:val="Default"/>
        <w:rPr>
          <w:rFonts w:asciiTheme="minorHAnsi" w:hAnsiTheme="minorHAnsi" w:cstheme="minorHAnsi"/>
          <w:sz w:val="28"/>
        </w:rPr>
      </w:pPr>
    </w:p>
    <w:p w14:paraId="2D2B0BCE" w14:textId="691CD6C7" w:rsidR="001E5991" w:rsidRPr="00E75C77" w:rsidRDefault="00020A1B" w:rsidP="006D426F">
      <w:pPr>
        <w:pStyle w:val="Default"/>
        <w:rPr>
          <w:rFonts w:asciiTheme="minorHAnsi" w:hAnsiTheme="minorHAnsi" w:cstheme="minorHAnsi"/>
          <w:b/>
          <w:sz w:val="28"/>
          <w:u w:val="single"/>
        </w:rPr>
      </w:pPr>
      <w:r w:rsidRPr="00E75C77">
        <w:rPr>
          <w:rFonts w:asciiTheme="minorHAnsi" w:hAnsiTheme="minorHAnsi" w:cstheme="minorHAnsi"/>
          <w:b/>
          <w:sz w:val="28"/>
          <w:u w:val="single"/>
        </w:rPr>
        <w:t>Program:</w:t>
      </w:r>
    </w:p>
    <w:p w14:paraId="71FF4CC4" w14:textId="5774B159" w:rsidR="00CD1044" w:rsidRDefault="00CD1044" w:rsidP="00CD1044">
      <w:pPr>
        <w:pStyle w:val="Odstavecseseznamem"/>
        <w:numPr>
          <w:ilvl w:val="0"/>
          <w:numId w:val="9"/>
        </w:numPr>
      </w:pPr>
      <w:r>
        <w:rPr>
          <w:b/>
        </w:rPr>
        <w:t xml:space="preserve">Diskuze na téma </w:t>
      </w:r>
      <w:r w:rsidRPr="00CD1044">
        <w:t>„Pokusy ve školách a možnost jejich využití pro rozvoj matematické gramotnosti“</w:t>
      </w:r>
    </w:p>
    <w:p w14:paraId="32C489C3" w14:textId="77777777" w:rsidR="00CD1044" w:rsidRPr="00CD1044" w:rsidRDefault="00CD1044" w:rsidP="00CD1044">
      <w:pPr>
        <w:pStyle w:val="Odstavecseseznamem"/>
      </w:pPr>
    </w:p>
    <w:p w14:paraId="3934EBCF" w14:textId="7B83BA57" w:rsidR="00E75C77" w:rsidRPr="006C49D1" w:rsidRDefault="00020A1B" w:rsidP="00CD1044">
      <w:pPr>
        <w:pStyle w:val="Odstavecseseznamem"/>
        <w:numPr>
          <w:ilvl w:val="0"/>
          <w:numId w:val="9"/>
        </w:numPr>
      </w:pPr>
      <w:r w:rsidRPr="00CD1044">
        <w:t xml:space="preserve">informace o </w:t>
      </w:r>
      <w:r w:rsidR="00CD1044">
        <w:t xml:space="preserve">plánované </w:t>
      </w:r>
      <w:r w:rsidRPr="00CD1044">
        <w:t>aktivitě</w:t>
      </w:r>
      <w:r w:rsidRPr="006C49D1">
        <w:rPr>
          <w:b/>
        </w:rPr>
        <w:t xml:space="preserve"> „Školní pokusy</w:t>
      </w:r>
      <w:r w:rsidR="006C49D1">
        <w:rPr>
          <w:b/>
        </w:rPr>
        <w:t xml:space="preserve"> </w:t>
      </w:r>
      <w:r w:rsidRPr="006C49D1">
        <w:rPr>
          <w:b/>
        </w:rPr>
        <w:t>- Úžasné divadlo fyziky (</w:t>
      </w:r>
      <w:proofErr w:type="spellStart"/>
      <w:r w:rsidRPr="006C49D1">
        <w:rPr>
          <w:b/>
        </w:rPr>
        <w:t>ÚDiF</w:t>
      </w:r>
      <w:proofErr w:type="spellEnd"/>
      <w:r w:rsidRPr="006C49D1">
        <w:rPr>
          <w:b/>
        </w:rPr>
        <w:t>)“</w:t>
      </w:r>
      <w:r w:rsidR="006C49D1">
        <w:t xml:space="preserve">, která zahrnuje </w:t>
      </w:r>
      <w:r w:rsidRPr="006C49D1">
        <w:rPr>
          <w:b/>
          <w:bCs/>
        </w:rPr>
        <w:t xml:space="preserve">představení </w:t>
      </w:r>
      <w:r w:rsidRPr="006C49D1">
        <w:rPr>
          <w:b/>
        </w:rPr>
        <w:t xml:space="preserve">Divadla </w:t>
      </w:r>
      <w:proofErr w:type="spellStart"/>
      <w:r w:rsidRPr="006C49D1">
        <w:rPr>
          <w:b/>
        </w:rPr>
        <w:t>ÚDiF</w:t>
      </w:r>
      <w:proofErr w:type="spellEnd"/>
      <w:r w:rsidRPr="006C49D1">
        <w:rPr>
          <w:b/>
        </w:rPr>
        <w:t xml:space="preserve"> </w:t>
      </w:r>
      <w:r w:rsidRPr="006C49D1">
        <w:rPr>
          <w:bCs/>
        </w:rPr>
        <w:t>pro žáky</w:t>
      </w:r>
      <w:r w:rsidRPr="006C49D1">
        <w:t xml:space="preserve"> prvního i druhého stupně ZŠ</w:t>
      </w:r>
      <w:r w:rsidR="006C49D1" w:rsidRPr="006C49D1">
        <w:t xml:space="preserve"> (</w:t>
      </w:r>
      <w:r w:rsidRPr="006C49D1">
        <w:rPr>
          <w:b/>
        </w:rPr>
        <w:t>5. 11. 2019</w:t>
      </w:r>
      <w:r w:rsidR="006C49D1" w:rsidRPr="006C49D1">
        <w:rPr>
          <w:b/>
        </w:rPr>
        <w:t xml:space="preserve">) </w:t>
      </w:r>
      <w:r w:rsidR="00E75C77" w:rsidRPr="006C49D1">
        <w:t xml:space="preserve">a </w:t>
      </w:r>
      <w:r w:rsidR="00E75C77" w:rsidRPr="006C49D1">
        <w:rPr>
          <w:b/>
          <w:bCs/>
        </w:rPr>
        <w:t>seminář pro učitele</w:t>
      </w:r>
      <w:r w:rsidR="00E75C77" w:rsidRPr="006C49D1">
        <w:t xml:space="preserve"> „</w:t>
      </w:r>
      <w:r w:rsidR="00E75C77" w:rsidRPr="006C49D1">
        <w:rPr>
          <w:b/>
        </w:rPr>
        <w:t xml:space="preserve">Náměty </w:t>
      </w:r>
      <w:r w:rsidR="00155C66">
        <w:rPr>
          <w:b/>
        </w:rPr>
        <w:t xml:space="preserve">na pokusy z dílny Divadla </w:t>
      </w:r>
      <w:r w:rsidR="00E75C77" w:rsidRPr="006C49D1">
        <w:rPr>
          <w:b/>
        </w:rPr>
        <w:t xml:space="preserve"> </w:t>
      </w:r>
      <w:proofErr w:type="spellStart"/>
      <w:r w:rsidR="00E75C77" w:rsidRPr="006C49D1">
        <w:rPr>
          <w:b/>
        </w:rPr>
        <w:t>ÚDiF</w:t>
      </w:r>
      <w:proofErr w:type="spellEnd"/>
      <w:r w:rsidR="00155C66">
        <w:rPr>
          <w:b/>
        </w:rPr>
        <w:t>“</w:t>
      </w:r>
      <w:r w:rsidR="006C49D1" w:rsidRPr="006C49D1">
        <w:rPr>
          <w:b/>
        </w:rPr>
        <w:t xml:space="preserve"> (</w:t>
      </w:r>
      <w:proofErr w:type="gramStart"/>
      <w:r w:rsidR="006C49D1" w:rsidRPr="006C49D1">
        <w:rPr>
          <w:b/>
        </w:rPr>
        <w:t>4.11.2019</w:t>
      </w:r>
      <w:proofErr w:type="gramEnd"/>
      <w:r w:rsidR="006C49D1" w:rsidRPr="006C49D1">
        <w:rPr>
          <w:b/>
        </w:rPr>
        <w:t>).</w:t>
      </w:r>
    </w:p>
    <w:p w14:paraId="7BB2587F" w14:textId="17620241" w:rsidR="00020A1B" w:rsidRPr="006C49D1" w:rsidRDefault="00020A1B" w:rsidP="00020A1B">
      <w:pPr>
        <w:ind w:left="720"/>
        <w:rPr>
          <w:b/>
        </w:rPr>
      </w:pPr>
    </w:p>
    <w:p w14:paraId="3078D6AA" w14:textId="2F23B775" w:rsidR="00E75C77" w:rsidRDefault="00CF7C4E" w:rsidP="00E4291A">
      <w:pPr>
        <w:pStyle w:val="Odstavecseseznamem"/>
        <w:numPr>
          <w:ilvl w:val="0"/>
          <w:numId w:val="9"/>
        </w:numPr>
      </w:pPr>
      <w:r w:rsidRPr="00020A1B">
        <w:rPr>
          <w:b/>
        </w:rPr>
        <w:t>výběr té</w:t>
      </w:r>
      <w:r w:rsidR="00155C66">
        <w:rPr>
          <w:b/>
        </w:rPr>
        <w:t>mat pro vystoupení Divadla</w:t>
      </w:r>
      <w:r w:rsidRPr="00020A1B">
        <w:rPr>
          <w:b/>
        </w:rPr>
        <w:t xml:space="preserve"> </w:t>
      </w:r>
      <w:proofErr w:type="spellStart"/>
      <w:r w:rsidRPr="00020A1B">
        <w:rPr>
          <w:b/>
        </w:rPr>
        <w:t>ÚDiF</w:t>
      </w:r>
      <w:proofErr w:type="spellEnd"/>
      <w:r w:rsidRPr="00020A1B">
        <w:t>, aby představení co</w:t>
      </w:r>
      <w:r>
        <w:t xml:space="preserve"> nejvhodněji doplňovalo výuku, domluva konkrétních termínů pro jednotlivé školy </w:t>
      </w:r>
    </w:p>
    <w:p w14:paraId="15518280" w14:textId="77777777" w:rsidR="00E75C77" w:rsidRDefault="00E75C77" w:rsidP="00E75C77">
      <w:pPr>
        <w:pStyle w:val="Odstavecseseznamem"/>
      </w:pPr>
    </w:p>
    <w:p w14:paraId="6B5EAEA4" w14:textId="77777777" w:rsidR="00040F4B" w:rsidRDefault="00CF7C4E" w:rsidP="00040F4B">
      <w:pPr>
        <w:pStyle w:val="Odstavecseseznamem"/>
        <w:numPr>
          <w:ilvl w:val="0"/>
          <w:numId w:val="9"/>
        </w:numPr>
      </w:pPr>
      <w:r w:rsidRPr="00E75C77">
        <w:rPr>
          <w:b/>
        </w:rPr>
        <w:t>diskuze o dalších možných aktivitách</w:t>
      </w:r>
      <w:r>
        <w:t xml:space="preserve"> </w:t>
      </w:r>
      <w:r w:rsidR="00040F4B">
        <w:t xml:space="preserve">na podporu matematické gramotnosti v rámci projektu MAP II na Klatovsku (více o projektu MAP </w:t>
      </w:r>
      <w:hyperlink r:id="rId7" w:history="1">
        <w:r w:rsidR="00040F4B" w:rsidRPr="00127315">
          <w:rPr>
            <w:rStyle w:val="Hypertextovodkaz"/>
          </w:rPr>
          <w:t>zde</w:t>
        </w:r>
      </w:hyperlink>
      <w:r w:rsidR="00040F4B">
        <w:t xml:space="preserve">).  </w:t>
      </w:r>
    </w:p>
    <w:p w14:paraId="2A5EC8BC" w14:textId="77777777" w:rsidR="00040F4B" w:rsidRDefault="00040F4B" w:rsidP="00040F4B">
      <w:pPr>
        <w:rPr>
          <w:b/>
          <w:bCs/>
          <w:u w:val="single"/>
        </w:rPr>
      </w:pPr>
    </w:p>
    <w:p w14:paraId="1E39995F" w14:textId="62A4E7D5" w:rsidR="00CF7C4E" w:rsidRDefault="00CF7C4E" w:rsidP="00040F4B">
      <w:pPr>
        <w:pStyle w:val="Odstavecseseznamem"/>
      </w:pPr>
    </w:p>
    <w:p w14:paraId="7DB118EE" w14:textId="77777777" w:rsidR="00020A1B" w:rsidRDefault="00020A1B" w:rsidP="00CF7C4E">
      <w:pPr>
        <w:rPr>
          <w:b/>
          <w:bCs/>
          <w:u w:val="single"/>
        </w:rPr>
      </w:pPr>
    </w:p>
    <w:p w14:paraId="189B0941" w14:textId="31048AF0" w:rsidR="00601181" w:rsidRPr="00E75C77" w:rsidRDefault="00601181" w:rsidP="00601181">
      <w:pPr>
        <w:rPr>
          <w:sz w:val="24"/>
        </w:rPr>
      </w:pPr>
      <w:r w:rsidRPr="00E75C77">
        <w:rPr>
          <w:sz w:val="24"/>
        </w:rPr>
        <w:t>Na setkání jsou zváni zejména učitelé</w:t>
      </w:r>
      <w:r w:rsidR="00213A14" w:rsidRPr="00E75C77">
        <w:rPr>
          <w:sz w:val="24"/>
        </w:rPr>
        <w:t>, zástupci školních družin, klubů, DDM</w:t>
      </w:r>
      <w:r w:rsidR="00213A14" w:rsidRPr="00E75C77">
        <w:rPr>
          <w:b/>
          <w:sz w:val="24"/>
        </w:rPr>
        <w:t xml:space="preserve"> </w:t>
      </w:r>
      <w:r w:rsidRPr="00E75C77">
        <w:rPr>
          <w:sz w:val="24"/>
        </w:rPr>
        <w:t xml:space="preserve">a všichni další zájemci o tuto problematiku. </w:t>
      </w:r>
    </w:p>
    <w:p w14:paraId="2BA3D583" w14:textId="77777777" w:rsidR="00E75C77" w:rsidRDefault="00E75C77" w:rsidP="00E75C77"/>
    <w:p w14:paraId="727D8B5A" w14:textId="5557FD78" w:rsidR="00E75C77" w:rsidRPr="00E75C77" w:rsidRDefault="00E75C77" w:rsidP="00E75C77">
      <w:pPr>
        <w:rPr>
          <w:i/>
          <w:sz w:val="24"/>
        </w:rPr>
      </w:pPr>
      <w:r w:rsidRPr="00E75C77">
        <w:rPr>
          <w:i/>
          <w:sz w:val="24"/>
        </w:rPr>
        <w:t xml:space="preserve">Bližší informace o programech Divadla fyziky naleznete </w:t>
      </w:r>
      <w:hyperlink r:id="rId8" w:history="1">
        <w:r w:rsidRPr="00E75C77">
          <w:rPr>
            <w:rStyle w:val="Hypertextovodkaz"/>
            <w:i/>
            <w:sz w:val="24"/>
          </w:rPr>
          <w:t>zde</w:t>
        </w:r>
      </w:hyperlink>
      <w:r w:rsidRPr="00E75C77">
        <w:rPr>
          <w:i/>
          <w:sz w:val="24"/>
        </w:rPr>
        <w:t xml:space="preserve">. </w:t>
      </w:r>
    </w:p>
    <w:p w14:paraId="246930B0" w14:textId="77777777" w:rsidR="00E75C77" w:rsidRPr="00213A14" w:rsidRDefault="00E75C77" w:rsidP="00601181">
      <w:pPr>
        <w:rPr>
          <w:i/>
          <w:sz w:val="24"/>
        </w:rPr>
      </w:pPr>
    </w:p>
    <w:p w14:paraId="581C6F96" w14:textId="77777777" w:rsidR="00425CFD" w:rsidRDefault="00425CFD" w:rsidP="00731EF5">
      <w:pPr>
        <w:rPr>
          <w:b/>
          <w:sz w:val="24"/>
          <w:highlight w:val="yellow"/>
        </w:rPr>
      </w:pPr>
    </w:p>
    <w:p w14:paraId="613955D0" w14:textId="1B175213" w:rsidR="00425CFD" w:rsidRDefault="006B09DC" w:rsidP="00EC1A3F">
      <w:pPr>
        <w:jc w:val="center"/>
        <w:rPr>
          <w:i/>
          <w:sz w:val="24"/>
        </w:rPr>
      </w:pPr>
      <w:r w:rsidRPr="0025141C">
        <w:rPr>
          <w:b/>
          <w:sz w:val="24"/>
          <w:highlight w:val="yellow"/>
        </w:rPr>
        <w:t>Ú</w:t>
      </w:r>
      <w:r w:rsidR="00016371" w:rsidRPr="0025141C">
        <w:rPr>
          <w:b/>
          <w:sz w:val="24"/>
          <w:highlight w:val="yellow"/>
        </w:rPr>
        <w:t xml:space="preserve">čast prosím </w:t>
      </w:r>
      <w:r w:rsidR="00016371" w:rsidRPr="008A24C9">
        <w:rPr>
          <w:b/>
          <w:sz w:val="24"/>
          <w:highlight w:val="yellow"/>
        </w:rPr>
        <w:t xml:space="preserve">potvrďte nejdéle do </w:t>
      </w:r>
      <w:proofErr w:type="gramStart"/>
      <w:r w:rsidR="00014D51">
        <w:rPr>
          <w:b/>
          <w:sz w:val="24"/>
          <w:highlight w:val="yellow"/>
        </w:rPr>
        <w:t>18</w:t>
      </w:r>
      <w:r w:rsidR="0079517A" w:rsidRPr="008A24C9">
        <w:rPr>
          <w:b/>
          <w:sz w:val="24"/>
          <w:highlight w:val="yellow"/>
        </w:rPr>
        <w:t>.</w:t>
      </w:r>
      <w:r w:rsidR="00CF7C4E">
        <w:rPr>
          <w:b/>
          <w:sz w:val="24"/>
          <w:highlight w:val="yellow"/>
        </w:rPr>
        <w:t>9</w:t>
      </w:r>
      <w:r w:rsidRPr="008A24C9">
        <w:rPr>
          <w:b/>
          <w:sz w:val="24"/>
          <w:highlight w:val="yellow"/>
        </w:rPr>
        <w:t>.</w:t>
      </w:r>
      <w:r w:rsidR="00B53558" w:rsidRPr="008A24C9">
        <w:rPr>
          <w:b/>
          <w:sz w:val="24"/>
          <w:highlight w:val="yellow"/>
        </w:rPr>
        <w:t xml:space="preserve"> </w:t>
      </w:r>
      <w:r w:rsidR="00016371" w:rsidRPr="008A24C9">
        <w:rPr>
          <w:b/>
          <w:sz w:val="24"/>
          <w:highlight w:val="yellow"/>
        </w:rPr>
        <w:t>2019</w:t>
      </w:r>
      <w:proofErr w:type="gramEnd"/>
      <w:r w:rsidR="00016371">
        <w:rPr>
          <w:b/>
          <w:sz w:val="24"/>
        </w:rPr>
        <w:t xml:space="preserve"> </w:t>
      </w:r>
      <w:r w:rsidR="00016371" w:rsidRPr="00016371">
        <w:rPr>
          <w:sz w:val="24"/>
        </w:rPr>
        <w:t xml:space="preserve">na mail </w:t>
      </w:r>
      <w:hyperlink r:id="rId9" w:history="1">
        <w:r w:rsidR="00B53558" w:rsidRPr="00B53558">
          <w:rPr>
            <w:rStyle w:val="Hypertextovodkaz"/>
            <w:sz w:val="24"/>
          </w:rPr>
          <w:t>babkova@ekoregion-uhlava.cz</w:t>
        </w:r>
      </w:hyperlink>
      <w:r w:rsidR="00016371" w:rsidRPr="00B53558">
        <w:rPr>
          <w:sz w:val="24"/>
        </w:rPr>
        <w:t xml:space="preserve"> či telefon </w:t>
      </w:r>
      <w:r w:rsidR="002F6783">
        <w:rPr>
          <w:sz w:val="24"/>
        </w:rPr>
        <w:t xml:space="preserve">602 179 381 </w:t>
      </w:r>
      <w:r w:rsidR="00016371" w:rsidRPr="00B53558">
        <w:rPr>
          <w:sz w:val="24"/>
        </w:rPr>
        <w:t>(</w:t>
      </w:r>
      <w:r w:rsidR="00B53558">
        <w:rPr>
          <w:sz w:val="24"/>
        </w:rPr>
        <w:t>Jitka B</w:t>
      </w:r>
      <w:r w:rsidR="001E5991">
        <w:rPr>
          <w:sz w:val="24"/>
        </w:rPr>
        <w:t>abková</w:t>
      </w:r>
      <w:r w:rsidR="00016371" w:rsidRPr="00B53558">
        <w:rPr>
          <w:sz w:val="24"/>
        </w:rPr>
        <w:t>)</w:t>
      </w:r>
      <w:bookmarkStart w:id="0" w:name="_GoBack"/>
      <w:bookmarkEnd w:id="0"/>
    </w:p>
    <w:sectPr w:rsidR="00425CFD" w:rsidSect="00DA14A0">
      <w:headerReference w:type="default" r:id="rId10"/>
      <w:footerReference w:type="default" r:id="rId11"/>
      <w:pgSz w:w="11906" w:h="16838"/>
      <w:pgMar w:top="1417" w:right="1417" w:bottom="993" w:left="1417" w:header="56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0B75F" w14:textId="77777777" w:rsidR="005E6AAF" w:rsidRDefault="005E6AAF" w:rsidP="004C6D03">
      <w:r>
        <w:separator/>
      </w:r>
    </w:p>
  </w:endnote>
  <w:endnote w:type="continuationSeparator" w:id="0">
    <w:p w14:paraId="523FD602" w14:textId="77777777" w:rsidR="005E6AAF" w:rsidRDefault="005E6AAF" w:rsidP="004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4263" w14:textId="403BBEE9" w:rsidR="000226EF" w:rsidRDefault="001806FB" w:rsidP="001806FB">
    <w:pPr>
      <w:pStyle w:val="Zpat"/>
      <w:jc w:val="center"/>
    </w:pPr>
    <w:r w:rsidRPr="001806FB">
      <w:rPr>
        <w:noProof/>
        <w:lang w:eastAsia="cs-CZ"/>
      </w:rPr>
      <w:drawing>
        <wp:inline distT="0" distB="0" distL="0" distR="0" wp14:anchorId="623E46C8" wp14:editId="0A30172C">
          <wp:extent cx="5019354" cy="1117052"/>
          <wp:effectExtent l="0" t="0" r="0" b="6985"/>
          <wp:docPr id="33" name="Obrázek 33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4" cy="112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444A0" w14:textId="77777777" w:rsidR="005E6AAF" w:rsidRDefault="005E6AAF" w:rsidP="004C6D03">
      <w:r>
        <w:separator/>
      </w:r>
    </w:p>
  </w:footnote>
  <w:footnote w:type="continuationSeparator" w:id="0">
    <w:p w14:paraId="4FCDFB79" w14:textId="77777777" w:rsidR="005E6AAF" w:rsidRDefault="005E6AAF" w:rsidP="004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3A85" w14:textId="77777777" w:rsidR="004C6D03" w:rsidRPr="00217D3B" w:rsidRDefault="004C6D03" w:rsidP="00AE0DD5">
    <w:pPr>
      <w:shd w:val="clear" w:color="auto" w:fill="C5E0B3" w:themeFill="accent6" w:themeFillTint="66"/>
      <w:ind w:left="-1417" w:right="-1417" w:firstLine="850"/>
      <w:rPr>
        <w:rFonts w:ascii="Verdana" w:hAnsi="Verdana" w:cstheme="minorHAnsi"/>
        <w:b/>
        <w:sz w:val="28"/>
      </w:rPr>
    </w:pP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16981A4" wp14:editId="21D66FF0">
          <wp:simplePos x="0" y="0"/>
          <wp:positionH relativeFrom="column">
            <wp:posOffset>6002655</wp:posOffset>
          </wp:positionH>
          <wp:positionV relativeFrom="paragraph">
            <wp:posOffset>52070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32" name="Obrázek 32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B9255" wp14:editId="28D990D6">
              <wp:simplePos x="0" y="0"/>
              <wp:positionH relativeFrom="column">
                <wp:posOffset>-944245</wp:posOffset>
              </wp:positionH>
              <wp:positionV relativeFrom="paragraph">
                <wp:posOffset>-46355</wp:posOffset>
              </wp:positionV>
              <wp:extent cx="771525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5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3DE0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65pt" to="533.1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" strokecolor="#70ad47 [3209]" strokeweight="2.25pt">
              <v:stroke joinstyle="miter"/>
            </v:line>
          </w:pict>
        </mc:Fallback>
      </mc:AlternateContent>
    </w:r>
    <w:r>
      <w:rPr>
        <w:rFonts w:ascii="Verdana" w:hAnsi="Verdana" w:cstheme="minorHAnsi"/>
        <w:b/>
        <w:sz w:val="28"/>
      </w:rPr>
      <w:t>E</w:t>
    </w:r>
    <w:r w:rsidRPr="00217D3B">
      <w:rPr>
        <w:rFonts w:ascii="Verdana" w:hAnsi="Verdana" w:cstheme="minorHAnsi"/>
        <w:b/>
        <w:sz w:val="28"/>
      </w:rPr>
      <w:t xml:space="preserve">koregion </w:t>
    </w:r>
    <w:proofErr w:type="gramStart"/>
    <w:r w:rsidRPr="00217D3B">
      <w:rPr>
        <w:rFonts w:ascii="Verdana" w:hAnsi="Verdana" w:cstheme="minorHAnsi"/>
        <w:b/>
        <w:sz w:val="28"/>
      </w:rPr>
      <w:t xml:space="preserve">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>.</w:t>
    </w:r>
    <w:proofErr w:type="gramEnd"/>
    <w:r w:rsidRPr="00217D3B">
      <w:rPr>
        <w:rFonts w:ascii="Verdana" w:hAnsi="Verdana" w:cstheme="minorHAnsi"/>
        <w:b/>
        <w:sz w:val="28"/>
      </w:rPr>
      <w:t xml:space="preserve">      </w:t>
    </w:r>
  </w:p>
  <w:p w14:paraId="02C6E8C5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14:paraId="23DC88FD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61FEF" wp14:editId="4353E486">
              <wp:simplePos x="0" y="0"/>
              <wp:positionH relativeFrom="column">
                <wp:posOffset>-1001395</wp:posOffset>
              </wp:positionH>
              <wp:positionV relativeFrom="paragraph">
                <wp:posOffset>182880</wp:posOffset>
              </wp:positionV>
              <wp:extent cx="8451850" cy="0"/>
              <wp:effectExtent l="0" t="19050" r="254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D020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4pt" to="58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14:paraId="5E8006F6" w14:textId="77777777" w:rsidR="00AE0DD5" w:rsidRPr="00D3247A" w:rsidRDefault="00AE0DD5" w:rsidP="004C6D03">
    <w:pPr>
      <w:shd w:val="clear" w:color="auto" w:fill="C5E0B3" w:themeFill="accent6" w:themeFillTint="66"/>
      <w:autoSpaceDE w:val="0"/>
      <w:autoSpaceDN w:val="0"/>
      <w:adjustRightInd w:val="0"/>
      <w:ind w:left="-1417" w:right="-1417" w:firstLine="1417"/>
      <w:rPr>
        <w:rFonts w:ascii="Verdana" w:hAnsi="Verdana" w:cstheme="minorHAnsi"/>
        <w:bCs/>
        <w:sz w:val="16"/>
        <w:szCs w:val="18"/>
      </w:rPr>
    </w:pPr>
  </w:p>
  <w:p w14:paraId="7097ECEC" w14:textId="77777777" w:rsidR="00AE0DD5" w:rsidRPr="00AE0DD5" w:rsidRDefault="00AE0DD5" w:rsidP="00AE0DD5">
    <w:pPr>
      <w:ind w:hanging="567"/>
      <w:jc w:val="center"/>
      <w:rPr>
        <w:b/>
        <w:sz w:val="18"/>
      </w:rPr>
    </w:pPr>
    <w:r w:rsidRPr="00AE0DD5">
      <w:rPr>
        <w:b/>
        <w:sz w:val="18"/>
      </w:rPr>
      <w:t xml:space="preserve">Místní akční plán rozvoje vzdělávání II SO ORP Klatovy </w:t>
    </w:r>
    <w:r w:rsidRPr="00AE0DD5">
      <w:rPr>
        <w:rStyle w:val="datalabel"/>
        <w:b/>
        <w:sz w:val="18"/>
      </w:rPr>
      <w:t>CZ.02.3.68/0.0/0.0/17_047/0011066</w:t>
    </w:r>
  </w:p>
  <w:p w14:paraId="0F69069C" w14:textId="77777777" w:rsidR="00985D5F" w:rsidRDefault="005E6AAF" w:rsidP="00AE0DD5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DC"/>
    <w:multiLevelType w:val="hybridMultilevel"/>
    <w:tmpl w:val="1742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6CD2"/>
    <w:multiLevelType w:val="hybridMultilevel"/>
    <w:tmpl w:val="1194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873"/>
    <w:multiLevelType w:val="hybridMultilevel"/>
    <w:tmpl w:val="859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47"/>
    <w:multiLevelType w:val="hybridMultilevel"/>
    <w:tmpl w:val="C7D8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DD3"/>
    <w:multiLevelType w:val="hybridMultilevel"/>
    <w:tmpl w:val="30B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DDE"/>
    <w:multiLevelType w:val="hybridMultilevel"/>
    <w:tmpl w:val="4A809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0FF4"/>
    <w:multiLevelType w:val="hybridMultilevel"/>
    <w:tmpl w:val="631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21400"/>
    <w:multiLevelType w:val="hybridMultilevel"/>
    <w:tmpl w:val="77C06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3"/>
    <w:rsid w:val="00002085"/>
    <w:rsid w:val="00014D51"/>
    <w:rsid w:val="00016371"/>
    <w:rsid w:val="00020A1B"/>
    <w:rsid w:val="000226EF"/>
    <w:rsid w:val="00023EFC"/>
    <w:rsid w:val="00040F4B"/>
    <w:rsid w:val="0004218B"/>
    <w:rsid w:val="00045D73"/>
    <w:rsid w:val="0005095F"/>
    <w:rsid w:val="000712A8"/>
    <w:rsid w:val="000F0AC8"/>
    <w:rsid w:val="00147C1A"/>
    <w:rsid w:val="00155C66"/>
    <w:rsid w:val="00163E36"/>
    <w:rsid w:val="00176BF9"/>
    <w:rsid w:val="001806FB"/>
    <w:rsid w:val="00184C30"/>
    <w:rsid w:val="001A42B6"/>
    <w:rsid w:val="001B33DE"/>
    <w:rsid w:val="001C629F"/>
    <w:rsid w:val="001E5991"/>
    <w:rsid w:val="0020188B"/>
    <w:rsid w:val="00213A14"/>
    <w:rsid w:val="00243D0E"/>
    <w:rsid w:val="00244C86"/>
    <w:rsid w:val="0025141C"/>
    <w:rsid w:val="002C1BFC"/>
    <w:rsid w:val="002F4497"/>
    <w:rsid w:val="002F4ECD"/>
    <w:rsid w:val="002F6783"/>
    <w:rsid w:val="00354F8C"/>
    <w:rsid w:val="00360A7B"/>
    <w:rsid w:val="003708D2"/>
    <w:rsid w:val="00392B20"/>
    <w:rsid w:val="003A4724"/>
    <w:rsid w:val="003D1B5C"/>
    <w:rsid w:val="00425CFD"/>
    <w:rsid w:val="004375CA"/>
    <w:rsid w:val="004861B0"/>
    <w:rsid w:val="004C6D03"/>
    <w:rsid w:val="004E3078"/>
    <w:rsid w:val="00525DC1"/>
    <w:rsid w:val="0056110A"/>
    <w:rsid w:val="005616F4"/>
    <w:rsid w:val="00574308"/>
    <w:rsid w:val="005B2D6C"/>
    <w:rsid w:val="005E6AAF"/>
    <w:rsid w:val="00601181"/>
    <w:rsid w:val="0060163A"/>
    <w:rsid w:val="00617170"/>
    <w:rsid w:val="006317E6"/>
    <w:rsid w:val="006625E6"/>
    <w:rsid w:val="006B09DC"/>
    <w:rsid w:val="006C49D1"/>
    <w:rsid w:val="006D426F"/>
    <w:rsid w:val="006E1A14"/>
    <w:rsid w:val="007256F7"/>
    <w:rsid w:val="00731EF5"/>
    <w:rsid w:val="00757C21"/>
    <w:rsid w:val="0079517A"/>
    <w:rsid w:val="0081063C"/>
    <w:rsid w:val="00812B07"/>
    <w:rsid w:val="00845B6C"/>
    <w:rsid w:val="008700DE"/>
    <w:rsid w:val="00896366"/>
    <w:rsid w:val="008A24C9"/>
    <w:rsid w:val="008A4431"/>
    <w:rsid w:val="008D4931"/>
    <w:rsid w:val="00904A60"/>
    <w:rsid w:val="009075E7"/>
    <w:rsid w:val="00911315"/>
    <w:rsid w:val="0091421D"/>
    <w:rsid w:val="00923C64"/>
    <w:rsid w:val="00931A40"/>
    <w:rsid w:val="00936288"/>
    <w:rsid w:val="009458DD"/>
    <w:rsid w:val="0095139D"/>
    <w:rsid w:val="00956F39"/>
    <w:rsid w:val="00987B47"/>
    <w:rsid w:val="009A696F"/>
    <w:rsid w:val="009E6CBA"/>
    <w:rsid w:val="00A11D45"/>
    <w:rsid w:val="00A164F5"/>
    <w:rsid w:val="00A16FA1"/>
    <w:rsid w:val="00A43C1D"/>
    <w:rsid w:val="00A71705"/>
    <w:rsid w:val="00A728FB"/>
    <w:rsid w:val="00AA7224"/>
    <w:rsid w:val="00AC05B0"/>
    <w:rsid w:val="00AE0DD5"/>
    <w:rsid w:val="00AE695A"/>
    <w:rsid w:val="00AF4E23"/>
    <w:rsid w:val="00B2614F"/>
    <w:rsid w:val="00B34D30"/>
    <w:rsid w:val="00B35B50"/>
    <w:rsid w:val="00B4720C"/>
    <w:rsid w:val="00B53558"/>
    <w:rsid w:val="00BA5B6B"/>
    <w:rsid w:val="00BB546E"/>
    <w:rsid w:val="00BF620D"/>
    <w:rsid w:val="00C05981"/>
    <w:rsid w:val="00C21A3E"/>
    <w:rsid w:val="00C56B84"/>
    <w:rsid w:val="00C66CED"/>
    <w:rsid w:val="00CA07DE"/>
    <w:rsid w:val="00CA28AD"/>
    <w:rsid w:val="00CA3E19"/>
    <w:rsid w:val="00CD0DD8"/>
    <w:rsid w:val="00CD1044"/>
    <w:rsid w:val="00CD5A61"/>
    <w:rsid w:val="00CD61F5"/>
    <w:rsid w:val="00CF4625"/>
    <w:rsid w:val="00CF7C4E"/>
    <w:rsid w:val="00D86C32"/>
    <w:rsid w:val="00D93DC1"/>
    <w:rsid w:val="00DA14A0"/>
    <w:rsid w:val="00DA4F4C"/>
    <w:rsid w:val="00E273E8"/>
    <w:rsid w:val="00E758B2"/>
    <w:rsid w:val="00E75C48"/>
    <w:rsid w:val="00E75C77"/>
    <w:rsid w:val="00EB3A36"/>
    <w:rsid w:val="00EC1A3F"/>
    <w:rsid w:val="00EE7D57"/>
    <w:rsid w:val="00F533E1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979"/>
  <w15:chartTrackingRefBased/>
  <w15:docId w15:val="{7D93441E-C0D7-4642-A3D4-192053B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D0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3"/>
    <w:pPr>
      <w:ind w:left="720"/>
      <w:contextualSpacing/>
    </w:pPr>
  </w:style>
  <w:style w:type="paragraph" w:customStyle="1" w:styleId="Default">
    <w:name w:val="Default"/>
    <w:rsid w:val="004C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C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6D03"/>
  </w:style>
  <w:style w:type="character" w:styleId="Hypertextovodkaz">
    <w:name w:val="Hyperlink"/>
    <w:uiPriority w:val="99"/>
    <w:rsid w:val="004C6D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C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D03"/>
  </w:style>
  <w:style w:type="character" w:customStyle="1" w:styleId="datalabel">
    <w:name w:val="datalabel"/>
    <w:basedOn w:val="Standardnpsmoodstavce"/>
    <w:rsid w:val="00AE0DD5"/>
  </w:style>
  <w:style w:type="character" w:styleId="Odkaznakoment">
    <w:name w:val="annotation reference"/>
    <w:basedOn w:val="Standardnpsmoodstavce"/>
    <w:uiPriority w:val="99"/>
    <w:semiHidden/>
    <w:unhideWhenUsed/>
    <w:rsid w:val="002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1B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F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53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if.cz/nabidka/pro-skol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koregion-uhlava.cz/index.php/mistni-akcni-skupina/strategie-uzemi-2014-2020/map-ii-so-orp-klatov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bkova@ekoregion-uhl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15</cp:revision>
  <cp:lastPrinted>2019-09-09T09:09:00Z</cp:lastPrinted>
  <dcterms:created xsi:type="dcterms:W3CDTF">2019-08-26T13:29:00Z</dcterms:created>
  <dcterms:modified xsi:type="dcterms:W3CDTF">2019-09-09T09:11:00Z</dcterms:modified>
</cp:coreProperties>
</file>